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44CE64" w14:textId="345A566C" w:rsidR="007645F6" w:rsidRPr="007645F6" w:rsidRDefault="007645F6" w:rsidP="007645F6">
      <w:pPr>
        <w:rPr>
          <w:color w:val="000000"/>
          <w:shd w:val="clear" w:color="auto" w:fill="FFFFFF"/>
        </w:rPr>
      </w:pPr>
      <w:r>
        <w:rPr>
          <w:rStyle w:val="normaltextrun"/>
          <w:b/>
          <w:bCs/>
          <w:color w:val="000000"/>
          <w:shd w:val="clear" w:color="auto" w:fill="FFFFFF"/>
          <w:lang w:val="en"/>
        </w:rPr>
        <w:t>Supplementary Figure 1.</w:t>
      </w:r>
      <w:r>
        <w:rPr>
          <w:rStyle w:val="normaltextrun"/>
          <w:color w:val="000000"/>
          <w:shd w:val="clear" w:color="auto" w:fill="FFFFFF"/>
          <w:lang w:val="en"/>
        </w:rPr>
        <w:t xml:space="preserve"> Phylogenetic tree of the 4300 </w:t>
      </w:r>
      <w:r w:rsidRPr="00AB0800">
        <w:rPr>
          <w:rStyle w:val="normaltextrun"/>
          <w:i/>
          <w:iCs/>
          <w:color w:val="000000"/>
          <w:shd w:val="clear" w:color="auto" w:fill="FFFFFF"/>
          <w:lang w:val="en"/>
        </w:rPr>
        <w:t>E. coli</w:t>
      </w:r>
      <w:r>
        <w:rPr>
          <w:rStyle w:val="normaltextrun"/>
          <w:color w:val="000000"/>
          <w:shd w:val="clear" w:color="auto" w:fill="FFFFFF"/>
          <w:lang w:val="en"/>
        </w:rPr>
        <w:t xml:space="preserve"> isolates with </w:t>
      </w:r>
      <w:r w:rsidRPr="00AB0800">
        <w:rPr>
          <w:rStyle w:val="normaltextrun"/>
          <w:i/>
          <w:iCs/>
          <w:color w:val="000000"/>
          <w:shd w:val="clear" w:color="auto" w:fill="FFFFFF"/>
          <w:lang w:val="en"/>
        </w:rPr>
        <w:t>Salmonella</w:t>
      </w:r>
      <w:r>
        <w:rPr>
          <w:rStyle w:val="normaltextrun"/>
          <w:color w:val="000000"/>
          <w:shd w:val="clear" w:color="auto" w:fill="FFFFFF"/>
          <w:lang w:val="en"/>
        </w:rPr>
        <w:t xml:space="preserve"> as an outgroup; generated with IQ-TREE (v1.6.12</w:t>
      </w:r>
      <w:proofErr w:type="gramStart"/>
      <w:r>
        <w:rPr>
          <w:rStyle w:val="normaltextrun"/>
          <w:color w:val="000000"/>
          <w:shd w:val="clear" w:color="auto" w:fill="FFFFFF"/>
          <w:lang w:val="en"/>
        </w:rPr>
        <w:t>).A</w:t>
      </w:r>
      <w:proofErr w:type="gramEnd"/>
      <w:r>
        <w:rPr>
          <w:rStyle w:val="normaltextrun"/>
          <w:color w:val="000000"/>
          <w:shd w:val="clear" w:color="auto" w:fill="FFFFFF"/>
          <w:lang w:val="en"/>
        </w:rPr>
        <w:t>) C</w:t>
      </w:r>
      <w:proofErr w:type="spellStart"/>
      <w:r>
        <w:rPr>
          <w:rStyle w:val="normaltextrun"/>
          <w:color w:val="000000"/>
          <w:shd w:val="clear" w:color="auto" w:fill="FFFFFF"/>
          <w:lang w:val="en"/>
        </w:rPr>
        <w:t>olouration</w:t>
      </w:r>
      <w:proofErr w:type="spellEnd"/>
      <w:r>
        <w:rPr>
          <w:rStyle w:val="normaltextrun"/>
          <w:color w:val="000000"/>
          <w:shd w:val="clear" w:color="auto" w:fill="FFFFFF"/>
          <w:lang w:val="en"/>
        </w:rPr>
        <w:t xml:space="preserve"> is by country of origin; </w:t>
      </w:r>
      <w:r w:rsidRPr="007645F6">
        <w:rPr>
          <w:color w:val="000000"/>
          <w:shd w:val="clear" w:color="auto" w:fill="FFFFFF"/>
        </w:rPr>
        <w:t>data was from 16 different countrie</w:t>
      </w:r>
      <w:r w:rsidR="00AB6C4C">
        <w:rPr>
          <w:color w:val="000000"/>
          <w:shd w:val="clear" w:color="auto" w:fill="FFFFFF"/>
        </w:rPr>
        <w:t>s</w:t>
      </w:r>
      <w:r w:rsidR="00DB0516">
        <w:rPr>
          <w:color w:val="000000"/>
          <w:shd w:val="clear" w:color="auto" w:fill="FFFFFF"/>
        </w:rPr>
        <w:t xml:space="preserve">. </w:t>
      </w:r>
      <w:r>
        <w:rPr>
          <w:rStyle w:val="normaltextrun"/>
          <w:color w:val="000000"/>
          <w:shd w:val="clear" w:color="auto" w:fill="FFFFFF"/>
          <w:lang w:val="en"/>
        </w:rPr>
        <w:t xml:space="preserve">B) </w:t>
      </w:r>
      <w:proofErr w:type="spellStart"/>
      <w:r>
        <w:rPr>
          <w:rStyle w:val="normaltextrun"/>
          <w:color w:val="000000"/>
          <w:shd w:val="clear" w:color="auto" w:fill="FFFFFF"/>
          <w:lang w:val="en"/>
        </w:rPr>
        <w:t>Colouration</w:t>
      </w:r>
      <w:proofErr w:type="spellEnd"/>
      <w:r>
        <w:rPr>
          <w:rStyle w:val="normaltextrun"/>
          <w:color w:val="000000"/>
          <w:shd w:val="clear" w:color="auto" w:fill="FFFFFF"/>
          <w:lang w:val="en"/>
        </w:rPr>
        <w:t xml:space="preserve"> is by </w:t>
      </w:r>
      <w:r w:rsidRPr="007645F6">
        <w:rPr>
          <w:color w:val="000000"/>
          <w:shd w:val="clear" w:color="auto" w:fill="FFFFFF"/>
        </w:rPr>
        <w:t xml:space="preserve">by serotype (typed by </w:t>
      </w:r>
      <w:proofErr w:type="spellStart"/>
      <w:r w:rsidRPr="007645F6">
        <w:rPr>
          <w:color w:val="000000"/>
          <w:shd w:val="clear" w:color="auto" w:fill="FFFFFF"/>
        </w:rPr>
        <w:t>ECTyper</w:t>
      </w:r>
      <w:proofErr w:type="spellEnd"/>
      <w:r w:rsidRPr="007645F6">
        <w:rPr>
          <w:color w:val="000000"/>
          <w:shd w:val="clear" w:color="auto" w:fill="FFFFFF"/>
        </w:rPr>
        <w:t>); the dataset had 162 unique O groups and 48 unique H types</w:t>
      </w:r>
      <w:r w:rsidR="00DB0516">
        <w:rPr>
          <w:color w:val="000000"/>
          <w:shd w:val="clear" w:color="auto" w:fill="FFFFFF"/>
        </w:rPr>
        <w:t>.</w:t>
      </w:r>
    </w:p>
    <w:p w14:paraId="33B49349" w14:textId="5DD14C82" w:rsidR="007645F6" w:rsidRDefault="007645F6">
      <w:pPr>
        <w:rPr>
          <w:rStyle w:val="eop"/>
          <w:color w:val="000000"/>
          <w:shd w:val="clear" w:color="auto" w:fill="FFFFFF"/>
        </w:rPr>
      </w:pPr>
      <w:r>
        <w:rPr>
          <w:rStyle w:val="eop"/>
          <w:color w:val="000000"/>
          <w:shd w:val="clear" w:color="auto" w:fill="FFFFFF"/>
        </w:rPr>
        <w:t>A)</w:t>
      </w:r>
      <w:r w:rsidR="00DB0516">
        <w:rPr>
          <w:rStyle w:val="eop"/>
          <w:color w:val="000000"/>
          <w:shd w:val="clear" w:color="auto" w:fill="FFFFFF"/>
        </w:rPr>
        <w:t xml:space="preserve"> </w:t>
      </w:r>
      <w:r w:rsidR="00DB0516">
        <w:rPr>
          <w:rStyle w:val="eop"/>
          <w:color w:val="000000"/>
          <w:shd w:val="clear" w:color="auto" w:fill="FFFFFF"/>
        </w:rPr>
        <w:pict w14:anchorId="61BAC78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53.65pt;height:128.1pt">
            <v:imagedata r:id="rId4" o:title="country_outgroup_Salmonella"/>
          </v:shape>
        </w:pict>
      </w:r>
      <w:r>
        <w:rPr>
          <w:rStyle w:val="eop"/>
          <w:color w:val="000000"/>
          <w:shd w:val="clear" w:color="auto" w:fill="FFFFFF"/>
        </w:rPr>
        <w:tab/>
      </w:r>
      <w:r w:rsidR="00DB0516">
        <w:rPr>
          <w:rStyle w:val="eop"/>
          <w:noProof/>
          <w:color w:val="000000"/>
          <w:shd w:val="clear" w:color="auto" w:fill="FFFFFF"/>
        </w:rPr>
        <w:drawing>
          <wp:inline distT="0" distB="0" distL="0" distR="0" wp14:anchorId="371BB875" wp14:editId="3BB200FC">
            <wp:extent cx="2130725" cy="1883542"/>
            <wp:effectExtent l="0" t="0" r="3175" b="2540"/>
            <wp:docPr id="431226465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6108" cy="1888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A32D57" w14:textId="23032A94" w:rsidR="007645F6" w:rsidRDefault="007645F6">
      <w:pPr>
        <w:rPr>
          <w:rStyle w:val="eop"/>
          <w:color w:val="000000"/>
          <w:shd w:val="clear" w:color="auto" w:fill="FFFFFF"/>
        </w:rPr>
      </w:pPr>
      <w:r>
        <w:rPr>
          <w:rStyle w:val="eop"/>
          <w:color w:val="000000"/>
          <w:shd w:val="clear" w:color="auto" w:fill="FFFFFF"/>
        </w:rPr>
        <w:t>B)</w:t>
      </w:r>
      <w:r w:rsidR="00DB0516">
        <w:rPr>
          <w:rStyle w:val="eop"/>
          <w:color w:val="000000"/>
          <w:shd w:val="clear" w:color="auto" w:fill="FFFFFF"/>
        </w:rPr>
        <w:t xml:space="preserve"> </w:t>
      </w:r>
      <w:r w:rsidR="00DB0516">
        <w:rPr>
          <w:rStyle w:val="eop"/>
          <w:color w:val="000000"/>
          <w:shd w:val="clear" w:color="auto" w:fill="FFFFFF"/>
        </w:rPr>
        <w:pict w14:anchorId="6D8C6912">
          <v:shape id="_x0000_i1026" type="#_x0000_t75" style="width:252.85pt;height:127.25pt">
            <v:imagedata r:id="rId6" o:title="serotype_outgroup_Salmonella"/>
          </v:shape>
        </w:pict>
      </w:r>
      <w:r>
        <w:rPr>
          <w:rStyle w:val="eop"/>
          <w:color w:val="000000"/>
          <w:shd w:val="clear" w:color="auto" w:fill="FFFFFF"/>
        </w:rPr>
        <w:tab/>
      </w:r>
    </w:p>
    <w:p w14:paraId="3C0F29DD" w14:textId="00CD6565" w:rsidR="007645F6" w:rsidRDefault="00DB0516">
      <w:pPr>
        <w:rPr>
          <w:rStyle w:val="eop"/>
          <w:color w:val="000000"/>
          <w:shd w:val="clear" w:color="auto" w:fill="FFFFFF"/>
        </w:rPr>
      </w:pPr>
      <w:r>
        <w:rPr>
          <w:rStyle w:val="eop"/>
          <w:noProof/>
          <w:color w:val="000000"/>
          <w:shd w:val="clear" w:color="auto" w:fill="FFFFFF"/>
        </w:rPr>
        <w:drawing>
          <wp:inline distT="0" distB="0" distL="0" distR="0" wp14:anchorId="62B79720" wp14:editId="4170F350">
            <wp:extent cx="5934710" cy="3191510"/>
            <wp:effectExtent l="0" t="0" r="8890" b="8890"/>
            <wp:docPr id="78350921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710" cy="3191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42977F" w14:textId="77777777" w:rsidR="007645F6" w:rsidRDefault="007645F6"/>
    <w:sectPr w:rsidR="007645F6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7A76"/>
    <w:rsid w:val="00081C70"/>
    <w:rsid w:val="004229F7"/>
    <w:rsid w:val="00567A76"/>
    <w:rsid w:val="00740FEC"/>
    <w:rsid w:val="007645F6"/>
    <w:rsid w:val="00AB0800"/>
    <w:rsid w:val="00AB6C4C"/>
    <w:rsid w:val="00DB0516"/>
    <w:rsid w:val="00F13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351212"/>
  <w15:chartTrackingRefBased/>
  <w15:docId w15:val="{D4BF87C7-4C69-44EF-AD63-CF638DBCB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ormaltextrun">
    <w:name w:val="normaltextrun"/>
    <w:basedOn w:val="DefaultParagraphFont"/>
    <w:rsid w:val="007645F6"/>
  </w:style>
  <w:style w:type="character" w:customStyle="1" w:styleId="eop">
    <w:name w:val="eop"/>
    <w:basedOn w:val="DefaultParagraphFont"/>
    <w:rsid w:val="007645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3481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51</Words>
  <Characters>291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Moat, Janice (CFIA/ACIA)</dc:creator>
  <cp:keywords/>
  <dc:description/>
  <cp:lastModifiedBy>Moat, Janice</cp:lastModifiedBy>
  <cp:revision>10</cp:revision>
  <dcterms:created xsi:type="dcterms:W3CDTF">2023-06-29T18:19:00Z</dcterms:created>
  <dcterms:modified xsi:type="dcterms:W3CDTF">2023-12-07T03:35:00Z</dcterms:modified>
</cp:coreProperties>
</file>